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2D" w:rsidRDefault="005A7E2D" w:rsidP="005A7E2D">
      <w:r>
        <w:t>OŠ VIKTORA CARA EMINA, LOVRAN</w:t>
      </w:r>
    </w:p>
    <w:p w:rsidR="005A7E2D" w:rsidRDefault="005A7E2D" w:rsidP="005A7E2D">
      <w:r>
        <w:t>OIB: 21940297306</w:t>
      </w:r>
    </w:p>
    <w:p w:rsidR="005A7E2D" w:rsidRDefault="002F065E" w:rsidP="005A7E2D">
      <w:pPr>
        <w:jc w:val="center"/>
      </w:pPr>
      <w:r>
        <w:t>EVIDENCIJA O SKLOPLJENIM UGOVORIMA ZA 201</w:t>
      </w:r>
      <w:r w:rsidR="00C129F6">
        <w:t>3</w:t>
      </w:r>
      <w:r>
        <w:t>.GODINU</w:t>
      </w:r>
    </w:p>
    <w:tbl>
      <w:tblPr>
        <w:tblStyle w:val="Reetkatablice"/>
        <w:tblW w:w="0" w:type="auto"/>
        <w:tblLayout w:type="fixed"/>
        <w:tblLook w:val="04A0"/>
      </w:tblPr>
      <w:tblGrid>
        <w:gridCol w:w="1101"/>
        <w:gridCol w:w="1930"/>
        <w:gridCol w:w="949"/>
        <w:gridCol w:w="1231"/>
        <w:gridCol w:w="1276"/>
        <w:gridCol w:w="1276"/>
        <w:gridCol w:w="1525"/>
      </w:tblGrid>
      <w:tr w:rsidR="00DC1875" w:rsidTr="00DC187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486" w:rsidRDefault="008C4486" w:rsidP="008C4486">
            <w:pPr>
              <w:jc w:val="center"/>
            </w:pPr>
            <w:proofErr w:type="spellStart"/>
            <w:r>
              <w:t>Evidenc</w:t>
            </w:r>
            <w:proofErr w:type="spellEnd"/>
            <w:r>
              <w:t>.</w:t>
            </w:r>
          </w:p>
          <w:p w:rsidR="008C4486" w:rsidRDefault="008C4486" w:rsidP="008C4486">
            <w:pPr>
              <w:jc w:val="center"/>
            </w:pPr>
            <w:r>
              <w:t>broj nabave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486" w:rsidRDefault="008C4486" w:rsidP="008C4486">
            <w:pPr>
              <w:jc w:val="center"/>
            </w:pPr>
            <w:r>
              <w:t>Naziv nabave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486" w:rsidRDefault="008C4486" w:rsidP="008C4486">
            <w:pPr>
              <w:jc w:val="center"/>
            </w:pPr>
            <w:r>
              <w:t>Oznaka ugovora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486" w:rsidRDefault="008C4486" w:rsidP="008C4486">
            <w:pPr>
              <w:jc w:val="center"/>
            </w:pPr>
            <w:r>
              <w:t>Postupak nabave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486" w:rsidRDefault="008C4486" w:rsidP="008C4486">
            <w:pPr>
              <w:jc w:val="center"/>
            </w:pPr>
            <w:r>
              <w:t>Datum stupanja na snagu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486" w:rsidRDefault="008C4486" w:rsidP="005A7E2D">
            <w:pPr>
              <w:jc w:val="center"/>
            </w:pPr>
            <w:r>
              <w:t>Datum prestanka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4486" w:rsidRDefault="008C4486" w:rsidP="008C4486">
            <w:pPr>
              <w:jc w:val="center"/>
            </w:pPr>
            <w:r>
              <w:t>Dobavljač</w:t>
            </w:r>
          </w:p>
        </w:tc>
      </w:tr>
      <w:tr w:rsidR="008C4486" w:rsidTr="00DC1875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8C4486" w:rsidRDefault="008C4486" w:rsidP="00DC1875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</w:tcBorders>
          </w:tcPr>
          <w:p w:rsidR="008C4486" w:rsidRDefault="008C4486">
            <w:r>
              <w:t>Materijal za higijenske potrebe i njegu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8C4486" w:rsidRDefault="00DC1875" w:rsidP="00C129F6">
            <w:r>
              <w:t>201</w:t>
            </w:r>
            <w:r w:rsidR="00C129F6">
              <w:t>3</w:t>
            </w:r>
            <w:r>
              <w:t>-</w:t>
            </w:r>
            <w:r w:rsidR="00C129F6">
              <w:t>01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8C4486" w:rsidRDefault="00DC1875">
            <w:r>
              <w:t>Bagatelna nabava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4486" w:rsidRDefault="00C129F6" w:rsidP="00C129F6">
            <w:r>
              <w:t>19</w:t>
            </w:r>
            <w:r w:rsidR="00DC1875">
              <w:t>.1.201</w:t>
            </w:r>
            <w:r>
              <w:t>3</w:t>
            </w:r>
            <w:r w:rsidR="00DC1875"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C4486" w:rsidRDefault="00C129F6" w:rsidP="00C129F6">
            <w:r>
              <w:t>31.12</w:t>
            </w:r>
            <w:r w:rsidR="00DC1875">
              <w:t>.2013.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8C4486" w:rsidRDefault="00DC1875">
            <w:r>
              <w:t>BON-TON d.o.o. Zagreb</w:t>
            </w:r>
          </w:p>
        </w:tc>
      </w:tr>
      <w:tr w:rsidR="008C4486" w:rsidTr="00DC1875">
        <w:tc>
          <w:tcPr>
            <w:tcW w:w="1101" w:type="dxa"/>
            <w:vAlign w:val="center"/>
          </w:tcPr>
          <w:p w:rsidR="008C4486" w:rsidRDefault="008C4486" w:rsidP="00DC1875">
            <w:pPr>
              <w:jc w:val="center"/>
            </w:pPr>
          </w:p>
        </w:tc>
        <w:tc>
          <w:tcPr>
            <w:tcW w:w="1930" w:type="dxa"/>
          </w:tcPr>
          <w:p w:rsidR="008C4486" w:rsidRDefault="00DC1875">
            <w:r>
              <w:t>Poštanske usluge</w:t>
            </w:r>
          </w:p>
        </w:tc>
        <w:tc>
          <w:tcPr>
            <w:tcW w:w="949" w:type="dxa"/>
          </w:tcPr>
          <w:p w:rsidR="008C4486" w:rsidRDefault="00DC1875" w:rsidP="00473427">
            <w:r>
              <w:t>DP-2-25852/1</w:t>
            </w:r>
            <w:r w:rsidR="00473427">
              <w:t>2</w:t>
            </w:r>
          </w:p>
        </w:tc>
        <w:tc>
          <w:tcPr>
            <w:tcW w:w="1231" w:type="dxa"/>
          </w:tcPr>
          <w:p w:rsidR="008C4486" w:rsidRDefault="00DC1875">
            <w:r>
              <w:t>Bagatelna nabava</w:t>
            </w:r>
          </w:p>
        </w:tc>
        <w:tc>
          <w:tcPr>
            <w:tcW w:w="1276" w:type="dxa"/>
          </w:tcPr>
          <w:p w:rsidR="008C4486" w:rsidRDefault="00DC1875" w:rsidP="00C129F6">
            <w:r>
              <w:t>20.12.201</w:t>
            </w:r>
            <w:r w:rsidR="00C129F6">
              <w:t>2</w:t>
            </w:r>
            <w:r>
              <w:t>.</w:t>
            </w:r>
          </w:p>
        </w:tc>
        <w:tc>
          <w:tcPr>
            <w:tcW w:w="1276" w:type="dxa"/>
          </w:tcPr>
          <w:p w:rsidR="008C4486" w:rsidRDefault="00DC1875" w:rsidP="00C129F6">
            <w:r>
              <w:t>19.12.201</w:t>
            </w:r>
            <w:r w:rsidR="00C129F6">
              <w:t>3</w:t>
            </w:r>
            <w:r>
              <w:t>.</w:t>
            </w:r>
          </w:p>
        </w:tc>
        <w:tc>
          <w:tcPr>
            <w:tcW w:w="1525" w:type="dxa"/>
          </w:tcPr>
          <w:p w:rsidR="008C4486" w:rsidRDefault="00DC1875">
            <w:r>
              <w:t>HP-HRVATSKA POŠTA ZAGREB</w:t>
            </w:r>
          </w:p>
        </w:tc>
      </w:tr>
      <w:tr w:rsidR="008C4486" w:rsidTr="00DC1875">
        <w:tc>
          <w:tcPr>
            <w:tcW w:w="1101" w:type="dxa"/>
            <w:vAlign w:val="center"/>
          </w:tcPr>
          <w:p w:rsidR="008C4486" w:rsidRDefault="008C4486" w:rsidP="00DC1875">
            <w:pPr>
              <w:jc w:val="center"/>
            </w:pPr>
          </w:p>
        </w:tc>
        <w:tc>
          <w:tcPr>
            <w:tcW w:w="1930" w:type="dxa"/>
          </w:tcPr>
          <w:p w:rsidR="008C4486" w:rsidRDefault="00DC1875">
            <w:r>
              <w:t>Krušni proizvodi</w:t>
            </w:r>
          </w:p>
        </w:tc>
        <w:tc>
          <w:tcPr>
            <w:tcW w:w="949" w:type="dxa"/>
          </w:tcPr>
          <w:p w:rsidR="008C4486" w:rsidRDefault="00DC1875" w:rsidP="00C129F6">
            <w:r>
              <w:t>209/1</w:t>
            </w:r>
            <w:r w:rsidR="00C129F6">
              <w:t>3</w:t>
            </w:r>
          </w:p>
        </w:tc>
        <w:tc>
          <w:tcPr>
            <w:tcW w:w="1231" w:type="dxa"/>
          </w:tcPr>
          <w:p w:rsidR="008C4486" w:rsidRDefault="00DC1875">
            <w:r>
              <w:t>Bagatelna nabava</w:t>
            </w:r>
          </w:p>
        </w:tc>
        <w:tc>
          <w:tcPr>
            <w:tcW w:w="1276" w:type="dxa"/>
          </w:tcPr>
          <w:p w:rsidR="008C4486" w:rsidRDefault="00DC1875" w:rsidP="00C129F6">
            <w:r>
              <w:t>01.</w:t>
            </w:r>
            <w:r w:rsidR="00C129F6">
              <w:t>1</w:t>
            </w:r>
            <w:r>
              <w:t>.201</w:t>
            </w:r>
            <w:r w:rsidR="00C129F6">
              <w:t>3</w:t>
            </w:r>
            <w:r>
              <w:t>.</w:t>
            </w:r>
          </w:p>
        </w:tc>
        <w:tc>
          <w:tcPr>
            <w:tcW w:w="1276" w:type="dxa"/>
          </w:tcPr>
          <w:p w:rsidR="008C4486" w:rsidRDefault="00DC1875" w:rsidP="00C129F6">
            <w:r>
              <w:t>31</w:t>
            </w:r>
            <w:r w:rsidR="002F065E">
              <w:t>.</w:t>
            </w:r>
            <w:r w:rsidR="00C129F6">
              <w:t>12</w:t>
            </w:r>
            <w:r w:rsidR="002F065E">
              <w:t>.201</w:t>
            </w:r>
            <w:r w:rsidR="00C129F6">
              <w:t>3</w:t>
            </w:r>
            <w:r w:rsidR="002F065E">
              <w:t>.</w:t>
            </w:r>
          </w:p>
        </w:tc>
        <w:tc>
          <w:tcPr>
            <w:tcW w:w="1525" w:type="dxa"/>
          </w:tcPr>
          <w:p w:rsidR="008C4486" w:rsidRDefault="002F065E">
            <w:r>
              <w:t xml:space="preserve">RADNIK </w:t>
            </w:r>
            <w:r w:rsidR="00B266F9">
              <w:t>d.d.</w:t>
            </w:r>
            <w:r>
              <w:t>OPATIJA</w:t>
            </w:r>
          </w:p>
        </w:tc>
      </w:tr>
      <w:tr w:rsidR="008C4486" w:rsidTr="00DC1875">
        <w:tc>
          <w:tcPr>
            <w:tcW w:w="1101" w:type="dxa"/>
            <w:vAlign w:val="center"/>
          </w:tcPr>
          <w:p w:rsidR="008C4486" w:rsidRDefault="008C4486" w:rsidP="00DC1875">
            <w:pPr>
              <w:jc w:val="center"/>
            </w:pPr>
          </w:p>
        </w:tc>
        <w:tc>
          <w:tcPr>
            <w:tcW w:w="1930" w:type="dxa"/>
          </w:tcPr>
          <w:p w:rsidR="008C4486" w:rsidRDefault="002F065E" w:rsidP="002F065E">
            <w:r>
              <w:t xml:space="preserve">Mini </w:t>
            </w:r>
            <w:proofErr w:type="spellStart"/>
            <w:r>
              <w:t>pizze</w:t>
            </w:r>
            <w:proofErr w:type="spellEnd"/>
            <w:r>
              <w:t>,svježe voće,mlijeko i jogurt,sirevi,suhomesnati proizvodi, šećer</w:t>
            </w:r>
          </w:p>
        </w:tc>
        <w:tc>
          <w:tcPr>
            <w:tcW w:w="949" w:type="dxa"/>
          </w:tcPr>
          <w:p w:rsidR="008C4486" w:rsidRDefault="000220DF" w:rsidP="00473427">
            <w:r>
              <w:t>31/ 201</w:t>
            </w:r>
            <w:r w:rsidR="00473427">
              <w:t>3</w:t>
            </w:r>
          </w:p>
        </w:tc>
        <w:tc>
          <w:tcPr>
            <w:tcW w:w="1231" w:type="dxa"/>
          </w:tcPr>
          <w:p w:rsidR="008C4486" w:rsidRDefault="002F065E">
            <w:r>
              <w:t>Bagatelna nabava</w:t>
            </w:r>
          </w:p>
        </w:tc>
        <w:tc>
          <w:tcPr>
            <w:tcW w:w="1276" w:type="dxa"/>
          </w:tcPr>
          <w:p w:rsidR="008C4486" w:rsidRDefault="002F065E" w:rsidP="00473427">
            <w:r>
              <w:t>0</w:t>
            </w:r>
            <w:r w:rsidR="000220DF">
              <w:t>2</w:t>
            </w:r>
            <w:r>
              <w:t>.0</w:t>
            </w:r>
            <w:r w:rsidR="000220DF">
              <w:t>1</w:t>
            </w:r>
            <w:r>
              <w:t>.201</w:t>
            </w:r>
            <w:r w:rsidR="00473427">
              <w:t>3</w:t>
            </w:r>
            <w:r>
              <w:t>.</w:t>
            </w:r>
          </w:p>
        </w:tc>
        <w:tc>
          <w:tcPr>
            <w:tcW w:w="1276" w:type="dxa"/>
          </w:tcPr>
          <w:p w:rsidR="008C4486" w:rsidRDefault="000220DF" w:rsidP="00473427">
            <w:r>
              <w:t>31.12.201</w:t>
            </w:r>
            <w:r w:rsidR="00473427">
              <w:t>3</w:t>
            </w:r>
            <w:r>
              <w:t>.</w:t>
            </w:r>
          </w:p>
        </w:tc>
        <w:tc>
          <w:tcPr>
            <w:tcW w:w="1525" w:type="dxa"/>
          </w:tcPr>
          <w:p w:rsidR="008C4486" w:rsidRDefault="002F065E">
            <w:r>
              <w:t>PERT ILOK</w:t>
            </w:r>
            <w:r w:rsidR="000220DF">
              <w:t xml:space="preserve"> – Predstavništvo Rijeka</w:t>
            </w:r>
          </w:p>
        </w:tc>
      </w:tr>
      <w:tr w:rsidR="008C4486" w:rsidTr="00DC1875">
        <w:tc>
          <w:tcPr>
            <w:tcW w:w="1101" w:type="dxa"/>
            <w:vAlign w:val="center"/>
          </w:tcPr>
          <w:p w:rsidR="008C4486" w:rsidRDefault="008C4486" w:rsidP="00DC1875">
            <w:pPr>
              <w:jc w:val="center"/>
            </w:pPr>
          </w:p>
        </w:tc>
        <w:tc>
          <w:tcPr>
            <w:tcW w:w="1930" w:type="dxa"/>
          </w:tcPr>
          <w:p w:rsidR="008C4486" w:rsidRDefault="002F065E">
            <w:r>
              <w:t xml:space="preserve">Gotovi </w:t>
            </w:r>
            <w:proofErr w:type="spellStart"/>
            <w:r>
              <w:t>sendvići</w:t>
            </w:r>
            <w:proofErr w:type="spellEnd"/>
            <w:r>
              <w:t>,kolači</w:t>
            </w:r>
          </w:p>
        </w:tc>
        <w:tc>
          <w:tcPr>
            <w:tcW w:w="949" w:type="dxa"/>
          </w:tcPr>
          <w:p w:rsidR="008C4486" w:rsidRDefault="002F065E" w:rsidP="00473427">
            <w:r>
              <w:t>19- 201</w:t>
            </w:r>
            <w:r w:rsidR="00473427">
              <w:t>2</w:t>
            </w:r>
            <w:r>
              <w:t>/201</w:t>
            </w:r>
            <w:r w:rsidR="00473427">
              <w:t>3</w:t>
            </w:r>
          </w:p>
        </w:tc>
        <w:tc>
          <w:tcPr>
            <w:tcW w:w="1231" w:type="dxa"/>
          </w:tcPr>
          <w:p w:rsidR="008C4486" w:rsidRDefault="002F065E">
            <w:r>
              <w:t>Bagatelna nabava</w:t>
            </w:r>
          </w:p>
        </w:tc>
        <w:tc>
          <w:tcPr>
            <w:tcW w:w="1276" w:type="dxa"/>
          </w:tcPr>
          <w:p w:rsidR="008C4486" w:rsidRDefault="002F065E" w:rsidP="00473427">
            <w:r>
              <w:t>01.9.201</w:t>
            </w:r>
            <w:r w:rsidR="00473427">
              <w:t>2</w:t>
            </w:r>
            <w:r>
              <w:t>.</w:t>
            </w:r>
          </w:p>
        </w:tc>
        <w:tc>
          <w:tcPr>
            <w:tcW w:w="1276" w:type="dxa"/>
          </w:tcPr>
          <w:p w:rsidR="008C4486" w:rsidRDefault="002F065E" w:rsidP="00473427">
            <w:r>
              <w:t>31.8.201</w:t>
            </w:r>
            <w:r w:rsidR="00473427">
              <w:t>3</w:t>
            </w:r>
            <w:r>
              <w:t>.</w:t>
            </w:r>
          </w:p>
        </w:tc>
        <w:tc>
          <w:tcPr>
            <w:tcW w:w="1525" w:type="dxa"/>
          </w:tcPr>
          <w:p w:rsidR="008C4486" w:rsidRDefault="002F065E">
            <w:r>
              <w:t>KROASANA OPATIJA</w:t>
            </w:r>
          </w:p>
        </w:tc>
      </w:tr>
      <w:tr w:rsidR="008C4486" w:rsidTr="00DC1875">
        <w:tc>
          <w:tcPr>
            <w:tcW w:w="1101" w:type="dxa"/>
            <w:vAlign w:val="center"/>
          </w:tcPr>
          <w:p w:rsidR="008C4486" w:rsidRDefault="000318B3" w:rsidP="00DC1875">
            <w:pPr>
              <w:jc w:val="center"/>
            </w:pPr>
            <w:r>
              <w:t>01/13</w:t>
            </w:r>
          </w:p>
        </w:tc>
        <w:tc>
          <w:tcPr>
            <w:tcW w:w="1930" w:type="dxa"/>
          </w:tcPr>
          <w:p w:rsidR="008C4486" w:rsidRDefault="002F065E">
            <w:proofErr w:type="spellStart"/>
            <w:r>
              <w:t>Ručkovi</w:t>
            </w:r>
            <w:proofErr w:type="spellEnd"/>
            <w:r>
              <w:t xml:space="preserve"> za Produženi boravak</w:t>
            </w:r>
          </w:p>
        </w:tc>
        <w:tc>
          <w:tcPr>
            <w:tcW w:w="949" w:type="dxa"/>
          </w:tcPr>
          <w:p w:rsidR="008C4486" w:rsidRDefault="00930E7F" w:rsidP="00C129F6">
            <w:r>
              <w:t>402-01/1</w:t>
            </w:r>
            <w:r w:rsidR="00C129F6">
              <w:t>2</w:t>
            </w:r>
            <w:r>
              <w:t>-01/07</w:t>
            </w:r>
          </w:p>
        </w:tc>
        <w:tc>
          <w:tcPr>
            <w:tcW w:w="1231" w:type="dxa"/>
          </w:tcPr>
          <w:p w:rsidR="008C4486" w:rsidRDefault="00C129F6">
            <w:r>
              <w:t xml:space="preserve">Nabava usluga iz dodatka </w:t>
            </w:r>
            <w:proofErr w:type="spellStart"/>
            <w:r>
              <w:t>IIb</w:t>
            </w:r>
            <w:proofErr w:type="spellEnd"/>
          </w:p>
        </w:tc>
        <w:tc>
          <w:tcPr>
            <w:tcW w:w="1276" w:type="dxa"/>
          </w:tcPr>
          <w:p w:rsidR="008C4486" w:rsidRDefault="00930E7F" w:rsidP="00C129F6">
            <w:r>
              <w:t>0</w:t>
            </w:r>
            <w:r w:rsidR="00C129F6">
              <w:t>1</w:t>
            </w:r>
            <w:r>
              <w:t>.</w:t>
            </w:r>
            <w:r w:rsidR="00C129F6">
              <w:t>01</w:t>
            </w:r>
            <w:r>
              <w:t>.201</w:t>
            </w:r>
            <w:r w:rsidR="00C129F6">
              <w:t>3</w:t>
            </w:r>
            <w:r>
              <w:t>.</w:t>
            </w:r>
          </w:p>
        </w:tc>
        <w:tc>
          <w:tcPr>
            <w:tcW w:w="1276" w:type="dxa"/>
          </w:tcPr>
          <w:p w:rsidR="008C4486" w:rsidRDefault="00930E7F" w:rsidP="00C129F6">
            <w:r>
              <w:t>31.</w:t>
            </w:r>
            <w:r w:rsidR="00C129F6">
              <w:t>12</w:t>
            </w:r>
            <w:r>
              <w:t>.201</w:t>
            </w:r>
            <w:r w:rsidR="00C129F6">
              <w:t>3</w:t>
            </w:r>
            <w:r>
              <w:t>.</w:t>
            </w:r>
          </w:p>
        </w:tc>
        <w:tc>
          <w:tcPr>
            <w:tcW w:w="1525" w:type="dxa"/>
          </w:tcPr>
          <w:p w:rsidR="008C4486" w:rsidRDefault="00930E7F">
            <w:r>
              <w:t>DJEČJI VRTIĆ OPATIJA</w:t>
            </w:r>
          </w:p>
        </w:tc>
      </w:tr>
      <w:tr w:rsidR="00930E7F" w:rsidTr="00DC1875">
        <w:tc>
          <w:tcPr>
            <w:tcW w:w="1101" w:type="dxa"/>
            <w:vAlign w:val="center"/>
          </w:tcPr>
          <w:p w:rsidR="00930E7F" w:rsidRDefault="00930E7F" w:rsidP="00DC1875">
            <w:pPr>
              <w:jc w:val="center"/>
            </w:pPr>
          </w:p>
        </w:tc>
        <w:tc>
          <w:tcPr>
            <w:tcW w:w="1930" w:type="dxa"/>
          </w:tcPr>
          <w:p w:rsidR="00930E7F" w:rsidRDefault="00930E7F">
            <w:r>
              <w:t>Deratizacija i dezinsekcija</w:t>
            </w:r>
          </w:p>
        </w:tc>
        <w:tc>
          <w:tcPr>
            <w:tcW w:w="949" w:type="dxa"/>
          </w:tcPr>
          <w:p w:rsidR="00930E7F" w:rsidRDefault="00930E7F" w:rsidP="00C129F6">
            <w:r>
              <w:t>10</w:t>
            </w:r>
            <w:r w:rsidR="00C129F6">
              <w:t>27</w:t>
            </w:r>
            <w:r>
              <w:t>-201</w:t>
            </w:r>
            <w:r w:rsidR="00C129F6">
              <w:t>3</w:t>
            </w:r>
          </w:p>
        </w:tc>
        <w:tc>
          <w:tcPr>
            <w:tcW w:w="1231" w:type="dxa"/>
          </w:tcPr>
          <w:p w:rsidR="00930E7F" w:rsidRDefault="00930E7F">
            <w:r>
              <w:t>Bagatelna nabava</w:t>
            </w:r>
          </w:p>
        </w:tc>
        <w:tc>
          <w:tcPr>
            <w:tcW w:w="1276" w:type="dxa"/>
          </w:tcPr>
          <w:p w:rsidR="00930E7F" w:rsidRDefault="00930E7F" w:rsidP="00C129F6">
            <w:r>
              <w:t>01.1.201</w:t>
            </w:r>
            <w:r w:rsidR="00C129F6">
              <w:t>3</w:t>
            </w:r>
            <w:r>
              <w:t>.</w:t>
            </w:r>
          </w:p>
        </w:tc>
        <w:tc>
          <w:tcPr>
            <w:tcW w:w="1276" w:type="dxa"/>
          </w:tcPr>
          <w:p w:rsidR="00930E7F" w:rsidRDefault="00930E7F" w:rsidP="00473427">
            <w:r>
              <w:t>31.12.201</w:t>
            </w:r>
            <w:r w:rsidR="00473427">
              <w:t>3</w:t>
            </w:r>
            <w:r>
              <w:t>.</w:t>
            </w:r>
          </w:p>
        </w:tc>
        <w:tc>
          <w:tcPr>
            <w:tcW w:w="1525" w:type="dxa"/>
          </w:tcPr>
          <w:p w:rsidR="00930E7F" w:rsidRDefault="00930E7F">
            <w:r>
              <w:t>DEZINSEKCIJA d.o.o.RIJEKA</w:t>
            </w:r>
          </w:p>
        </w:tc>
      </w:tr>
      <w:tr w:rsidR="005A7E2D" w:rsidTr="00DC1875">
        <w:tc>
          <w:tcPr>
            <w:tcW w:w="1101" w:type="dxa"/>
            <w:vAlign w:val="center"/>
          </w:tcPr>
          <w:p w:rsidR="005A7E2D" w:rsidRDefault="005A7E2D" w:rsidP="00DC1875">
            <w:pPr>
              <w:jc w:val="center"/>
            </w:pPr>
          </w:p>
        </w:tc>
        <w:tc>
          <w:tcPr>
            <w:tcW w:w="1930" w:type="dxa"/>
          </w:tcPr>
          <w:p w:rsidR="005A7E2D" w:rsidRDefault="005A7E2D">
            <w:r>
              <w:t>Računalne usluge</w:t>
            </w:r>
          </w:p>
        </w:tc>
        <w:tc>
          <w:tcPr>
            <w:tcW w:w="949" w:type="dxa"/>
          </w:tcPr>
          <w:p w:rsidR="005A7E2D" w:rsidRDefault="00C129F6" w:rsidP="00C129F6">
            <w:r>
              <w:t>1</w:t>
            </w:r>
            <w:r w:rsidR="005A7E2D">
              <w:t>/201</w:t>
            </w:r>
            <w:r>
              <w:t>3</w:t>
            </w:r>
          </w:p>
        </w:tc>
        <w:tc>
          <w:tcPr>
            <w:tcW w:w="1231" w:type="dxa"/>
          </w:tcPr>
          <w:p w:rsidR="005A7E2D" w:rsidRDefault="005A7E2D">
            <w:r>
              <w:t>Bagatelna nabava</w:t>
            </w:r>
          </w:p>
        </w:tc>
        <w:tc>
          <w:tcPr>
            <w:tcW w:w="1276" w:type="dxa"/>
          </w:tcPr>
          <w:p w:rsidR="005A7E2D" w:rsidRDefault="005A7E2D" w:rsidP="00C129F6">
            <w:r>
              <w:t>02.1.201</w:t>
            </w:r>
            <w:r w:rsidR="00C129F6">
              <w:t>3</w:t>
            </w:r>
          </w:p>
        </w:tc>
        <w:tc>
          <w:tcPr>
            <w:tcW w:w="1276" w:type="dxa"/>
          </w:tcPr>
          <w:p w:rsidR="005A7E2D" w:rsidRDefault="00C129F6" w:rsidP="00C129F6">
            <w:r>
              <w:t>3</w:t>
            </w:r>
            <w:r w:rsidR="005A7E2D">
              <w:t>1.</w:t>
            </w:r>
            <w:r>
              <w:t>12</w:t>
            </w:r>
            <w:r w:rsidR="005A7E2D">
              <w:t>.2013.</w:t>
            </w:r>
          </w:p>
        </w:tc>
        <w:tc>
          <w:tcPr>
            <w:tcW w:w="1525" w:type="dxa"/>
          </w:tcPr>
          <w:p w:rsidR="005A7E2D" w:rsidRDefault="005A7E2D">
            <w:r>
              <w:t>UPIK LEPRINKA IČIĆI</w:t>
            </w:r>
          </w:p>
        </w:tc>
      </w:tr>
      <w:tr w:rsidR="000220DF" w:rsidTr="00DC1875">
        <w:tc>
          <w:tcPr>
            <w:tcW w:w="1101" w:type="dxa"/>
            <w:vAlign w:val="center"/>
          </w:tcPr>
          <w:p w:rsidR="000220DF" w:rsidRDefault="000220DF" w:rsidP="00DC1875">
            <w:pPr>
              <w:jc w:val="center"/>
            </w:pPr>
          </w:p>
        </w:tc>
        <w:tc>
          <w:tcPr>
            <w:tcW w:w="1930" w:type="dxa"/>
          </w:tcPr>
          <w:p w:rsidR="000220DF" w:rsidRDefault="000220DF">
            <w:r>
              <w:t>Uredski materijal</w:t>
            </w:r>
          </w:p>
        </w:tc>
        <w:tc>
          <w:tcPr>
            <w:tcW w:w="949" w:type="dxa"/>
          </w:tcPr>
          <w:p w:rsidR="000220DF" w:rsidRDefault="000220DF" w:rsidP="00C129F6">
            <w:r>
              <w:t>0</w:t>
            </w:r>
            <w:r w:rsidR="00C129F6">
              <w:t>19</w:t>
            </w:r>
            <w:r>
              <w:t>/201</w:t>
            </w:r>
            <w:r w:rsidR="00C129F6">
              <w:t>3</w:t>
            </w:r>
            <w:r>
              <w:t>/nat</w:t>
            </w:r>
          </w:p>
        </w:tc>
        <w:tc>
          <w:tcPr>
            <w:tcW w:w="1231" w:type="dxa"/>
          </w:tcPr>
          <w:p w:rsidR="000220DF" w:rsidRDefault="000220DF">
            <w:r>
              <w:t>Bagatelna nabava</w:t>
            </w:r>
          </w:p>
        </w:tc>
        <w:tc>
          <w:tcPr>
            <w:tcW w:w="1276" w:type="dxa"/>
          </w:tcPr>
          <w:p w:rsidR="000220DF" w:rsidRDefault="000220DF" w:rsidP="00C129F6">
            <w:r>
              <w:t>01.01.201</w:t>
            </w:r>
            <w:r w:rsidR="00C129F6">
              <w:t>3</w:t>
            </w:r>
            <w:r>
              <w:t>.</w:t>
            </w:r>
          </w:p>
        </w:tc>
        <w:tc>
          <w:tcPr>
            <w:tcW w:w="1276" w:type="dxa"/>
          </w:tcPr>
          <w:p w:rsidR="000220DF" w:rsidRDefault="000220DF" w:rsidP="00C129F6">
            <w:r>
              <w:t>31.12.201</w:t>
            </w:r>
            <w:r w:rsidR="00C129F6">
              <w:t>3</w:t>
            </w:r>
            <w:r>
              <w:t xml:space="preserve">. </w:t>
            </w:r>
          </w:p>
        </w:tc>
        <w:tc>
          <w:tcPr>
            <w:tcW w:w="1525" w:type="dxa"/>
          </w:tcPr>
          <w:p w:rsidR="000220DF" w:rsidRDefault="000220DF">
            <w:r>
              <w:t>JAMI OPREMA D.O.O. RIJEKA</w:t>
            </w:r>
          </w:p>
        </w:tc>
      </w:tr>
    </w:tbl>
    <w:p w:rsidR="00673636" w:rsidRDefault="00673636"/>
    <w:p w:rsidR="005A7E2D" w:rsidRDefault="005A7E2D">
      <w:r>
        <w:t xml:space="preserve">Napomena: Ovaj registar će se ažurirati i nadopunjavati </w:t>
      </w:r>
      <w:r w:rsidR="00796BF3">
        <w:t xml:space="preserve">po potrebi, </w:t>
      </w:r>
      <w:r>
        <w:t>tijekom cijele 201</w:t>
      </w:r>
      <w:r w:rsidR="00C129F6">
        <w:t>3</w:t>
      </w:r>
      <w:r>
        <w:t xml:space="preserve">. godine </w:t>
      </w:r>
    </w:p>
    <w:sectPr w:rsidR="005A7E2D" w:rsidSect="0067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8C4486"/>
    <w:rsid w:val="000220DF"/>
    <w:rsid w:val="000318B3"/>
    <w:rsid w:val="001E251C"/>
    <w:rsid w:val="002F065E"/>
    <w:rsid w:val="00473427"/>
    <w:rsid w:val="005A7E2D"/>
    <w:rsid w:val="00673636"/>
    <w:rsid w:val="00796BF3"/>
    <w:rsid w:val="008C4486"/>
    <w:rsid w:val="00930E7F"/>
    <w:rsid w:val="00931024"/>
    <w:rsid w:val="00B266F9"/>
    <w:rsid w:val="00BA677F"/>
    <w:rsid w:val="00C129F6"/>
    <w:rsid w:val="00D14F62"/>
    <w:rsid w:val="00D47365"/>
    <w:rsid w:val="00DC1875"/>
    <w:rsid w:val="00E44431"/>
    <w:rsid w:val="00EA44D2"/>
    <w:rsid w:val="00ED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6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C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4</cp:revision>
  <cp:lastPrinted>2013-04-02T12:24:00Z</cp:lastPrinted>
  <dcterms:created xsi:type="dcterms:W3CDTF">2012-02-14T08:40:00Z</dcterms:created>
  <dcterms:modified xsi:type="dcterms:W3CDTF">2013-04-02T12:24:00Z</dcterms:modified>
</cp:coreProperties>
</file>